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F07" w:rsidRPr="001B46CC" w:rsidRDefault="006F6E4E">
      <w:pPr>
        <w:rPr>
          <w:b/>
          <w:sz w:val="24"/>
        </w:rPr>
      </w:pPr>
      <w:r>
        <w:rPr>
          <w:b/>
          <w:sz w:val="24"/>
        </w:rPr>
        <w:t>Explainability</w:t>
      </w:r>
      <w:r w:rsidR="005F269C" w:rsidRPr="005F269C">
        <w:rPr>
          <w:b/>
          <w:sz w:val="24"/>
        </w:rPr>
        <w:t xml:space="preserve"> </w:t>
      </w:r>
      <w:r w:rsidR="000B1C98">
        <w:rPr>
          <w:b/>
          <w:sz w:val="24"/>
        </w:rPr>
        <w:t>(</w:t>
      </w:r>
      <w:hyperlink r:id="rId7" w:history="1">
        <w:r w:rsidR="000B1C98" w:rsidRPr="000B1C98">
          <w:rPr>
            <w:rStyle w:val="Hyperlink"/>
            <w:b/>
            <w:sz w:val="24"/>
          </w:rPr>
          <w:t>https://ec.europa.eu/futurium/en/</w:t>
        </w:r>
      </w:hyperlink>
      <w:hyperlink r:id="rId8" w:history="1">
        <w:r w:rsidR="000B1C98" w:rsidRPr="000B1C98">
          <w:rPr>
            <w:rStyle w:val="Hyperlink"/>
            <w:b/>
            <w:sz w:val="24"/>
          </w:rPr>
          <w:t>ai-alliance-consultation</w:t>
        </w:r>
      </w:hyperlink>
      <w:r w:rsidR="000B1C98">
        <w:rPr>
          <w:b/>
          <w:sz w:val="24"/>
        </w:rPr>
        <w:t>)</w:t>
      </w:r>
    </w:p>
    <w:tbl>
      <w:tblPr>
        <w:tblStyle w:val="TableGrid"/>
        <w:tblW w:w="5015" w:type="pct"/>
        <w:tblLook w:val="04A0" w:firstRow="1" w:lastRow="0" w:firstColumn="1" w:lastColumn="0" w:noHBand="0" w:noVBand="1"/>
      </w:tblPr>
      <w:tblGrid>
        <w:gridCol w:w="7717"/>
        <w:gridCol w:w="7717"/>
      </w:tblGrid>
      <w:tr w:rsidR="005F269C" w:rsidTr="005F269C">
        <w:trPr>
          <w:trHeight w:val="523"/>
        </w:trPr>
        <w:tc>
          <w:tcPr>
            <w:tcW w:w="5000" w:type="pct"/>
            <w:gridSpan w:val="2"/>
          </w:tcPr>
          <w:p w:rsidR="005F269C" w:rsidRPr="005F269C" w:rsidRDefault="006F6E4E" w:rsidP="002775B7">
            <w:pPr>
              <w:tabs>
                <w:tab w:val="num" w:pos="72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Explainability</w:t>
            </w:r>
          </w:p>
        </w:tc>
      </w:tr>
      <w:tr w:rsidR="006F6E4E" w:rsidTr="003658B6">
        <w:trPr>
          <w:trHeight w:val="535"/>
        </w:trPr>
        <w:tc>
          <w:tcPr>
            <w:tcW w:w="2500" w:type="pct"/>
          </w:tcPr>
          <w:p w:rsidR="006F6E4E" w:rsidRPr="004E10C4" w:rsidRDefault="006F6E4E" w:rsidP="006F6E4E">
            <w:r w:rsidRPr="004E10C4">
              <w:t>Did you assess to what extent the decisions and hence the outcome made by the AI system can be understood?</w:t>
            </w:r>
          </w:p>
        </w:tc>
        <w:tc>
          <w:tcPr>
            <w:tcW w:w="2500" w:type="pct"/>
          </w:tcPr>
          <w:p w:rsidR="006F6E4E" w:rsidRDefault="006F6E4E" w:rsidP="006F6E4E">
            <w:pPr>
              <w:tabs>
                <w:tab w:val="num" w:pos="720"/>
              </w:tabs>
            </w:pPr>
          </w:p>
        </w:tc>
      </w:tr>
      <w:tr w:rsidR="006F6E4E" w:rsidTr="003658B6">
        <w:trPr>
          <w:trHeight w:val="523"/>
        </w:trPr>
        <w:tc>
          <w:tcPr>
            <w:tcW w:w="2500" w:type="pct"/>
          </w:tcPr>
          <w:p w:rsidR="006F6E4E" w:rsidRPr="004E10C4" w:rsidRDefault="006F6E4E" w:rsidP="006F6E4E">
            <w:r w:rsidRPr="004E10C4">
              <w:t>Did you assess to what degree the system’s decision influences the organisation’s decision-making processes?</w:t>
            </w:r>
          </w:p>
        </w:tc>
        <w:tc>
          <w:tcPr>
            <w:tcW w:w="2500" w:type="pct"/>
          </w:tcPr>
          <w:p w:rsidR="006F6E4E" w:rsidRDefault="006F6E4E" w:rsidP="006F6E4E">
            <w:pPr>
              <w:tabs>
                <w:tab w:val="num" w:pos="720"/>
              </w:tabs>
            </w:pPr>
          </w:p>
        </w:tc>
      </w:tr>
      <w:tr w:rsidR="006F6E4E" w:rsidTr="003658B6">
        <w:trPr>
          <w:trHeight w:val="535"/>
        </w:trPr>
        <w:tc>
          <w:tcPr>
            <w:tcW w:w="2500" w:type="pct"/>
          </w:tcPr>
          <w:p w:rsidR="006F6E4E" w:rsidRPr="004E10C4" w:rsidRDefault="006F6E4E" w:rsidP="006F6E4E">
            <w:r w:rsidRPr="004E10C4">
              <w:t xml:space="preserve">Did you assess why this </w:t>
            </w:r>
            <w:proofErr w:type="gramStart"/>
            <w:r w:rsidRPr="004E10C4">
              <w:t>particular system</w:t>
            </w:r>
            <w:proofErr w:type="gramEnd"/>
            <w:r w:rsidRPr="004E10C4">
              <w:t xml:space="preserve"> was deployed in this specific area?</w:t>
            </w:r>
          </w:p>
        </w:tc>
        <w:tc>
          <w:tcPr>
            <w:tcW w:w="2500" w:type="pct"/>
          </w:tcPr>
          <w:p w:rsidR="006F6E4E" w:rsidRDefault="006F6E4E" w:rsidP="006F6E4E">
            <w:pPr>
              <w:tabs>
                <w:tab w:val="num" w:pos="720"/>
              </w:tabs>
            </w:pPr>
          </w:p>
        </w:tc>
      </w:tr>
      <w:tr w:rsidR="006F6E4E" w:rsidTr="003658B6">
        <w:trPr>
          <w:trHeight w:val="535"/>
        </w:trPr>
        <w:tc>
          <w:tcPr>
            <w:tcW w:w="2500" w:type="pct"/>
          </w:tcPr>
          <w:p w:rsidR="006F6E4E" w:rsidRPr="004E10C4" w:rsidRDefault="006F6E4E" w:rsidP="006F6E4E">
            <w:r w:rsidRPr="004E10C4">
              <w:t>Did you assess what the system’s business model is (for example, how does it create value for the orga</w:t>
            </w:r>
            <w:bookmarkStart w:id="0" w:name="_GoBack"/>
            <w:bookmarkEnd w:id="0"/>
            <w:r w:rsidRPr="004E10C4">
              <w:t>nisation)?</w:t>
            </w:r>
          </w:p>
        </w:tc>
        <w:tc>
          <w:tcPr>
            <w:tcW w:w="2500" w:type="pct"/>
          </w:tcPr>
          <w:p w:rsidR="006F6E4E" w:rsidRDefault="006F6E4E" w:rsidP="006F6E4E">
            <w:pPr>
              <w:tabs>
                <w:tab w:val="num" w:pos="720"/>
              </w:tabs>
            </w:pPr>
          </w:p>
        </w:tc>
      </w:tr>
      <w:tr w:rsidR="006F6E4E" w:rsidTr="003658B6">
        <w:trPr>
          <w:trHeight w:val="535"/>
        </w:trPr>
        <w:tc>
          <w:tcPr>
            <w:tcW w:w="2500" w:type="pct"/>
          </w:tcPr>
          <w:p w:rsidR="006F6E4E" w:rsidRPr="004E10C4" w:rsidRDefault="006F6E4E" w:rsidP="006F6E4E">
            <w:r w:rsidRPr="004E10C4">
              <w:t>Did you ensure an explanation as to why the system took a certain choice resulting in a certain outcome that all users can understand?</w:t>
            </w:r>
          </w:p>
        </w:tc>
        <w:tc>
          <w:tcPr>
            <w:tcW w:w="2500" w:type="pct"/>
          </w:tcPr>
          <w:p w:rsidR="006F6E4E" w:rsidRDefault="006F6E4E" w:rsidP="006F6E4E">
            <w:pPr>
              <w:tabs>
                <w:tab w:val="num" w:pos="720"/>
              </w:tabs>
            </w:pPr>
          </w:p>
        </w:tc>
      </w:tr>
      <w:tr w:rsidR="006F6E4E" w:rsidTr="003658B6">
        <w:trPr>
          <w:trHeight w:val="535"/>
        </w:trPr>
        <w:tc>
          <w:tcPr>
            <w:tcW w:w="2500" w:type="pct"/>
          </w:tcPr>
          <w:p w:rsidR="006F6E4E" w:rsidRPr="004E10C4" w:rsidRDefault="006F6E4E" w:rsidP="006F6E4E">
            <w:r w:rsidRPr="004E10C4">
              <w:t>Did you design the AI system with interpretability in mind from the start?</w:t>
            </w:r>
          </w:p>
        </w:tc>
        <w:tc>
          <w:tcPr>
            <w:tcW w:w="2500" w:type="pct"/>
          </w:tcPr>
          <w:p w:rsidR="006F6E4E" w:rsidRDefault="006F6E4E" w:rsidP="006F6E4E">
            <w:pPr>
              <w:tabs>
                <w:tab w:val="num" w:pos="720"/>
              </w:tabs>
            </w:pPr>
          </w:p>
        </w:tc>
      </w:tr>
      <w:tr w:rsidR="006F6E4E" w:rsidTr="003658B6">
        <w:trPr>
          <w:trHeight w:val="535"/>
        </w:trPr>
        <w:tc>
          <w:tcPr>
            <w:tcW w:w="2500" w:type="pct"/>
          </w:tcPr>
          <w:p w:rsidR="006F6E4E" w:rsidRPr="004E10C4" w:rsidRDefault="006F6E4E" w:rsidP="006F6E4E">
            <w:r w:rsidRPr="004E10C4">
              <w:t>Did you research and try to use the simplest and most interpretable model possible for the application in question?</w:t>
            </w:r>
          </w:p>
        </w:tc>
        <w:tc>
          <w:tcPr>
            <w:tcW w:w="2500" w:type="pct"/>
          </w:tcPr>
          <w:p w:rsidR="006F6E4E" w:rsidRDefault="006F6E4E" w:rsidP="006F6E4E">
            <w:pPr>
              <w:tabs>
                <w:tab w:val="num" w:pos="720"/>
              </w:tabs>
            </w:pPr>
          </w:p>
        </w:tc>
      </w:tr>
      <w:tr w:rsidR="006F6E4E" w:rsidTr="003658B6">
        <w:trPr>
          <w:trHeight w:val="535"/>
        </w:trPr>
        <w:tc>
          <w:tcPr>
            <w:tcW w:w="2500" w:type="pct"/>
          </w:tcPr>
          <w:p w:rsidR="006F6E4E" w:rsidRPr="004E10C4" w:rsidRDefault="006F6E4E" w:rsidP="006F6E4E">
            <w:r w:rsidRPr="004E10C4">
              <w:t>Did you assess whether you can analyse your training and testing data? Can you change and update this over time?</w:t>
            </w:r>
          </w:p>
        </w:tc>
        <w:tc>
          <w:tcPr>
            <w:tcW w:w="2500" w:type="pct"/>
          </w:tcPr>
          <w:p w:rsidR="006F6E4E" w:rsidRDefault="006F6E4E" w:rsidP="006F6E4E">
            <w:pPr>
              <w:tabs>
                <w:tab w:val="num" w:pos="720"/>
              </w:tabs>
            </w:pPr>
          </w:p>
        </w:tc>
      </w:tr>
      <w:tr w:rsidR="006F6E4E" w:rsidTr="003658B6">
        <w:trPr>
          <w:trHeight w:val="535"/>
        </w:trPr>
        <w:tc>
          <w:tcPr>
            <w:tcW w:w="2500" w:type="pct"/>
          </w:tcPr>
          <w:p w:rsidR="006F6E4E" w:rsidRDefault="006F6E4E" w:rsidP="006F6E4E">
            <w:r w:rsidRPr="004E10C4">
              <w:t>Did you assess whether you can examine interpretability after the model’s training and development, or whether you have access to the internal workflow of the model?</w:t>
            </w:r>
          </w:p>
        </w:tc>
        <w:tc>
          <w:tcPr>
            <w:tcW w:w="2500" w:type="pct"/>
          </w:tcPr>
          <w:p w:rsidR="006F6E4E" w:rsidRDefault="006F6E4E" w:rsidP="006F6E4E">
            <w:pPr>
              <w:tabs>
                <w:tab w:val="num" w:pos="720"/>
              </w:tabs>
            </w:pPr>
          </w:p>
        </w:tc>
      </w:tr>
    </w:tbl>
    <w:p w:rsidR="002775B7" w:rsidRDefault="002775B7" w:rsidP="000B1C98">
      <w:pPr>
        <w:tabs>
          <w:tab w:val="num" w:pos="720"/>
        </w:tabs>
      </w:pPr>
    </w:p>
    <w:p w:rsidR="005F269C" w:rsidRDefault="005F269C" w:rsidP="005F269C">
      <w:pPr>
        <w:tabs>
          <w:tab w:val="num" w:pos="720"/>
        </w:tabs>
      </w:pPr>
    </w:p>
    <w:sectPr w:rsidR="005F269C" w:rsidSect="00F64F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2C0" w:rsidRDefault="001D72C0" w:rsidP="001B46CC">
      <w:pPr>
        <w:spacing w:after="0" w:line="240" w:lineRule="auto"/>
      </w:pPr>
      <w:r>
        <w:separator/>
      </w:r>
    </w:p>
  </w:endnote>
  <w:endnote w:type="continuationSeparator" w:id="0">
    <w:p w:rsidR="001D72C0" w:rsidRDefault="001D72C0" w:rsidP="001B4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2C0" w:rsidRDefault="001D72C0" w:rsidP="001B46CC">
      <w:pPr>
        <w:spacing w:after="0" w:line="240" w:lineRule="auto"/>
      </w:pPr>
      <w:r>
        <w:separator/>
      </w:r>
    </w:p>
  </w:footnote>
  <w:footnote w:type="continuationSeparator" w:id="0">
    <w:p w:rsidR="001D72C0" w:rsidRDefault="001D72C0" w:rsidP="001B4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6E1D17"/>
    <w:multiLevelType w:val="hybridMultilevel"/>
    <w:tmpl w:val="4F46A924"/>
    <w:lvl w:ilvl="0" w:tplc="60004F5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64154A">
      <w:start w:val="302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4CC36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ECEC1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1A346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C01D1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44888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62689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90F65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5B7"/>
    <w:rsid w:val="00021E02"/>
    <w:rsid w:val="000B1C98"/>
    <w:rsid w:val="001B46CC"/>
    <w:rsid w:val="001D72C0"/>
    <w:rsid w:val="002775B7"/>
    <w:rsid w:val="00320CB5"/>
    <w:rsid w:val="003658B6"/>
    <w:rsid w:val="005F269C"/>
    <w:rsid w:val="006F6E4E"/>
    <w:rsid w:val="00911AF6"/>
    <w:rsid w:val="00A7153C"/>
    <w:rsid w:val="00A9489E"/>
    <w:rsid w:val="00CC1DA2"/>
    <w:rsid w:val="00CD673E"/>
    <w:rsid w:val="00F6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71344"/>
  <w15:chartTrackingRefBased/>
  <w15:docId w15:val="{9693AECB-CE06-4879-928C-7D7F9586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7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6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6CC"/>
  </w:style>
  <w:style w:type="paragraph" w:styleId="Footer">
    <w:name w:val="footer"/>
    <w:basedOn w:val="Normal"/>
    <w:link w:val="FooterChar"/>
    <w:uiPriority w:val="99"/>
    <w:unhideWhenUsed/>
    <w:rsid w:val="001B46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6CC"/>
  </w:style>
  <w:style w:type="character" w:styleId="Hyperlink">
    <w:name w:val="Hyperlink"/>
    <w:basedOn w:val="DefaultParagraphFont"/>
    <w:uiPriority w:val="99"/>
    <w:unhideWhenUsed/>
    <w:rsid w:val="000B1C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1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2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78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13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9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04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99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195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1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87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41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5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89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09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72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4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14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81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9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8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futurium/en/ai-alliance-consult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c.europa.eu/futurium/en/ai-alliance-consult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Soares Koshiyama</dc:creator>
  <cp:keywords/>
  <dc:description/>
  <cp:lastModifiedBy>Adriano Soares Koshiyama</cp:lastModifiedBy>
  <cp:revision>3</cp:revision>
  <dcterms:created xsi:type="dcterms:W3CDTF">2019-06-04T19:20:00Z</dcterms:created>
  <dcterms:modified xsi:type="dcterms:W3CDTF">2019-06-05T16:04:00Z</dcterms:modified>
</cp:coreProperties>
</file>